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BC" w:rsidRDefault="00E732BC" w:rsidP="00E732BC">
      <w:pPr>
        <w:pStyle w:val="Tytu"/>
        <w:rPr>
          <w:b/>
          <w:bCs/>
        </w:rPr>
      </w:pPr>
      <w:r>
        <w:rPr>
          <w:b/>
          <w:bCs/>
        </w:rPr>
        <w:t>REGULAMIN</w:t>
      </w:r>
    </w:p>
    <w:p w:rsidR="00E732BC" w:rsidRDefault="00984EC7" w:rsidP="00E732BC">
      <w:pPr>
        <w:jc w:val="center"/>
      </w:pPr>
      <w:r>
        <w:t>Wyścigu kolarskiego dla dzieci szkół podstawowych</w:t>
      </w:r>
    </w:p>
    <w:p w:rsidR="00E732BC" w:rsidRDefault="00BA317F" w:rsidP="00E732BC">
      <w:pPr>
        <w:jc w:val="center"/>
      </w:pPr>
      <w:r>
        <w:t xml:space="preserve">"GALERIA KORONA CYCLO RACE" </w:t>
      </w:r>
      <w:r w:rsidR="009234B8">
        <w:t>Bieliny</w:t>
      </w:r>
      <w:r>
        <w:t xml:space="preserve"> </w:t>
      </w:r>
      <w:r w:rsidR="009234B8">
        <w:t>– 01.07.2017</w:t>
      </w:r>
      <w:r w:rsidR="00E40720">
        <w:t xml:space="preserve"> </w:t>
      </w:r>
      <w:r w:rsidR="00E732BC">
        <w:t>r</w:t>
      </w:r>
      <w:r w:rsidR="00E40720">
        <w:t>.</w:t>
      </w:r>
    </w:p>
    <w:p w:rsidR="00E732BC" w:rsidRDefault="00E732BC" w:rsidP="00E732BC">
      <w:pPr>
        <w:jc w:val="center"/>
        <w:rPr>
          <w:b/>
          <w:bCs/>
        </w:rPr>
      </w:pPr>
    </w:p>
    <w:p w:rsidR="00E732BC" w:rsidRDefault="00E732BC" w:rsidP="00E732BC">
      <w:pPr>
        <w:jc w:val="center"/>
      </w:pPr>
    </w:p>
    <w:p w:rsidR="00E732BC" w:rsidRPr="00B067A2" w:rsidRDefault="00E732BC" w:rsidP="00E732BC">
      <w:pPr>
        <w:jc w:val="center"/>
        <w:rPr>
          <w:sz w:val="32"/>
          <w:szCs w:val="32"/>
        </w:rPr>
      </w:pPr>
    </w:p>
    <w:p w:rsidR="00E732BC" w:rsidRDefault="00E732BC" w:rsidP="00E732BC">
      <w:pPr>
        <w:ind w:left="360"/>
        <w:rPr>
          <w:b/>
          <w:bCs/>
        </w:rPr>
      </w:pPr>
      <w:r>
        <w:rPr>
          <w:b/>
          <w:bCs/>
        </w:rPr>
        <w:t>1.Organizatorzy:</w:t>
      </w:r>
    </w:p>
    <w:p w:rsidR="00E732BC" w:rsidRDefault="00DF5691" w:rsidP="00E732BC">
      <w:pPr>
        <w:ind w:left="360"/>
      </w:pPr>
      <w:r>
        <w:t xml:space="preserve">PROM – ART, </w:t>
      </w:r>
      <w:r w:rsidR="00E732BC">
        <w:t xml:space="preserve">Urząd Gminy w Bielinach, Kieleckie Towarzystwo Cyklistów, Świętokrzyski Regionalny Związek Kolarski, </w:t>
      </w:r>
      <w:r>
        <w:t>PROM – ART</w:t>
      </w:r>
    </w:p>
    <w:p w:rsidR="00E732BC" w:rsidRDefault="00E732BC" w:rsidP="00E732BC">
      <w:pPr>
        <w:ind w:left="360"/>
        <w:rPr>
          <w:b/>
          <w:bCs/>
        </w:rPr>
      </w:pPr>
    </w:p>
    <w:p w:rsidR="00E732BC" w:rsidRDefault="00E732BC" w:rsidP="00E732BC">
      <w:pPr>
        <w:ind w:left="360"/>
        <w:rPr>
          <w:b/>
          <w:bCs/>
        </w:rPr>
      </w:pPr>
      <w:r>
        <w:rPr>
          <w:b/>
          <w:bCs/>
        </w:rPr>
        <w:t>2.Cel imprezy:</w:t>
      </w:r>
    </w:p>
    <w:p w:rsidR="00984EC7" w:rsidRDefault="00984EC7" w:rsidP="00E732BC">
      <w:pPr>
        <w:numPr>
          <w:ilvl w:val="0"/>
          <w:numId w:val="1"/>
        </w:numPr>
      </w:pPr>
      <w:r>
        <w:t xml:space="preserve">Popularyzacja sportu kolarskiego wśród młodzieży </w:t>
      </w:r>
    </w:p>
    <w:p w:rsidR="00E732BC" w:rsidRDefault="00E732BC" w:rsidP="00E732BC">
      <w:pPr>
        <w:numPr>
          <w:ilvl w:val="0"/>
          <w:numId w:val="1"/>
        </w:numPr>
      </w:pPr>
      <w:r>
        <w:t>Popularyzacja i promocja Regionu Świętokrzyskiego, Gminy Bieliny oraz Gór Świętokrzyskich.</w:t>
      </w:r>
    </w:p>
    <w:p w:rsidR="00E732BC" w:rsidRPr="00984EC7" w:rsidRDefault="00E732BC" w:rsidP="00984EC7">
      <w:pPr>
        <w:pStyle w:val="Tekstpodstawowy"/>
        <w:numPr>
          <w:ilvl w:val="0"/>
          <w:numId w:val="1"/>
        </w:numPr>
        <w:jc w:val="left"/>
        <w:rPr>
          <w:bCs/>
        </w:rPr>
      </w:pPr>
      <w:r w:rsidRPr="00624E58">
        <w:rPr>
          <w:bCs/>
        </w:rPr>
        <w:t>Popularyzacja sportu kolarskiego jako formy aktywnego spędzania czasu wolnego</w:t>
      </w:r>
    </w:p>
    <w:p w:rsidR="00E732BC" w:rsidRDefault="00E732BC" w:rsidP="00E732BC">
      <w:pPr>
        <w:ind w:left="360"/>
        <w:rPr>
          <w:b/>
          <w:bCs/>
        </w:rPr>
      </w:pPr>
    </w:p>
    <w:p w:rsidR="00E732BC" w:rsidRDefault="00E732BC" w:rsidP="00E732BC">
      <w:pPr>
        <w:ind w:left="360"/>
        <w:rPr>
          <w:b/>
          <w:bCs/>
        </w:rPr>
      </w:pPr>
      <w:r>
        <w:rPr>
          <w:b/>
          <w:bCs/>
        </w:rPr>
        <w:t>3.Termin i miejsce zawodów:</w:t>
      </w:r>
    </w:p>
    <w:p w:rsidR="00E732BC" w:rsidRDefault="00E732BC" w:rsidP="00E732BC">
      <w:pPr>
        <w:pStyle w:val="Tekstpodstawowywcity"/>
        <w:rPr>
          <w:sz w:val="24"/>
        </w:rPr>
      </w:pPr>
      <w:r>
        <w:rPr>
          <w:sz w:val="24"/>
        </w:rPr>
        <w:t xml:space="preserve">Zawody rozegrane zostaną w dniu </w:t>
      </w:r>
      <w:r w:rsidR="009234B8">
        <w:rPr>
          <w:b/>
          <w:bCs/>
          <w:sz w:val="24"/>
        </w:rPr>
        <w:t>01.07.2017</w:t>
      </w:r>
      <w:r w:rsidR="00E40720">
        <w:rPr>
          <w:b/>
          <w:bCs/>
          <w:sz w:val="24"/>
        </w:rPr>
        <w:t xml:space="preserve"> </w:t>
      </w:r>
      <w:r>
        <w:rPr>
          <w:b/>
          <w:bCs/>
          <w:sz w:val="24"/>
        </w:rPr>
        <w:t>r.</w:t>
      </w:r>
      <w:r>
        <w:rPr>
          <w:sz w:val="24"/>
        </w:rPr>
        <w:t xml:space="preserve"> na trasie okrężnej. Zapisy w dniu imprezy w Biurze zawodów – Urząd Gminy w Bielinach w </w:t>
      </w:r>
      <w:r>
        <w:rPr>
          <w:b/>
          <w:bCs/>
          <w:sz w:val="24"/>
        </w:rPr>
        <w:t xml:space="preserve">godz. </w:t>
      </w:r>
      <w:r w:rsidR="00984EC7">
        <w:rPr>
          <w:b/>
          <w:bCs/>
          <w:sz w:val="24"/>
        </w:rPr>
        <w:t>9.00 – 9.3</w:t>
      </w:r>
      <w:r>
        <w:rPr>
          <w:b/>
          <w:bCs/>
          <w:sz w:val="24"/>
        </w:rPr>
        <w:t>0.</w:t>
      </w:r>
    </w:p>
    <w:p w:rsidR="00E732BC" w:rsidRDefault="00E732BC" w:rsidP="00E732BC">
      <w:pPr>
        <w:pStyle w:val="Tekstpodstawowywcity"/>
        <w:rPr>
          <w:b/>
          <w:bCs/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>4.Uczestnictwo:</w:t>
      </w:r>
    </w:p>
    <w:p w:rsidR="00E732BC" w:rsidRDefault="00E732BC" w:rsidP="00E732BC">
      <w:pPr>
        <w:pStyle w:val="Tekstpodstawowywcity"/>
        <w:rPr>
          <w:sz w:val="24"/>
        </w:rPr>
      </w:pPr>
      <w:r>
        <w:rPr>
          <w:sz w:val="24"/>
        </w:rPr>
        <w:t>Prawo startu mają</w:t>
      </w:r>
      <w:r w:rsidR="009234B8">
        <w:rPr>
          <w:sz w:val="24"/>
        </w:rPr>
        <w:t xml:space="preserve"> dzieci urodzone w latach 2004, 2005 i 2006</w:t>
      </w:r>
      <w:r w:rsidR="00BA317F">
        <w:rPr>
          <w:sz w:val="24"/>
        </w:rPr>
        <w:t xml:space="preserve"> oraz młodsze roczniki po spełnieniu warunków opisanych w niniejszym regulaminie</w:t>
      </w:r>
      <w:r w:rsidR="00984EC7">
        <w:rPr>
          <w:sz w:val="24"/>
        </w:rPr>
        <w:t>.</w:t>
      </w:r>
      <w:r>
        <w:rPr>
          <w:sz w:val="24"/>
        </w:rPr>
        <w:t xml:space="preserve"> </w:t>
      </w:r>
      <w:r w:rsidR="00984EC7">
        <w:rPr>
          <w:sz w:val="24"/>
        </w:rPr>
        <w:t>Posiadające sprawny technicznie rower,</w:t>
      </w:r>
      <w:r>
        <w:rPr>
          <w:sz w:val="24"/>
        </w:rPr>
        <w:t xml:space="preserve"> </w:t>
      </w:r>
      <w:r w:rsidR="00984EC7">
        <w:rPr>
          <w:sz w:val="24"/>
        </w:rPr>
        <w:t>pełny twardy kask.</w:t>
      </w:r>
      <w:r w:rsidR="00B5272A">
        <w:rPr>
          <w:sz w:val="24"/>
        </w:rPr>
        <w:t xml:space="preserve"> Zawodnicy muszą być zgłoszeni przez opiekuna/trenera ze szkoły lub przedstawiciela ustawowego: rodzica/opiekuna ustawowego/kuratora – wtedy przedstawiciel ustawowy musi wypełnić i podpisać stosowne oświadczenie w obecności sędziego zawodów</w:t>
      </w:r>
      <w:r w:rsidR="000D09DE">
        <w:rPr>
          <w:sz w:val="24"/>
        </w:rPr>
        <w:t>.</w:t>
      </w:r>
    </w:p>
    <w:p w:rsidR="00D3620A" w:rsidRDefault="00D3620A" w:rsidP="00E732BC">
      <w:pPr>
        <w:pStyle w:val="Tekstpodstawowywcity"/>
        <w:rPr>
          <w:b/>
          <w:bCs/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>5.Zasady finansowania:</w:t>
      </w:r>
    </w:p>
    <w:p w:rsidR="00E732BC" w:rsidRDefault="00A7458D" w:rsidP="00E732BC">
      <w:pPr>
        <w:pStyle w:val="Tekstpodstawowywcity"/>
        <w:rPr>
          <w:sz w:val="24"/>
        </w:rPr>
      </w:pPr>
      <w:r>
        <w:rPr>
          <w:sz w:val="24"/>
        </w:rPr>
        <w:t>Koszty dojazdu</w:t>
      </w:r>
      <w:r w:rsidR="00E732BC">
        <w:rPr>
          <w:sz w:val="24"/>
        </w:rPr>
        <w:t xml:space="preserve">, wyżywienie </w:t>
      </w:r>
      <w:r>
        <w:rPr>
          <w:sz w:val="24"/>
        </w:rPr>
        <w:t>ponoszą zawodnicy lub szkoły</w:t>
      </w:r>
      <w:r w:rsidR="00E732BC">
        <w:rPr>
          <w:sz w:val="24"/>
        </w:rPr>
        <w:t xml:space="preserve">. Koszty organizacyjne wyścigu  organizatorzy. </w:t>
      </w:r>
    </w:p>
    <w:p w:rsidR="00E732BC" w:rsidRDefault="00E732BC" w:rsidP="00E732BC">
      <w:pPr>
        <w:pStyle w:val="Tekstpodstawowywcity"/>
        <w:rPr>
          <w:b/>
          <w:bCs/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>6.Sposób przeprowadzenia wyścigu:</w:t>
      </w:r>
    </w:p>
    <w:p w:rsidR="00E732BC" w:rsidRDefault="00E732BC" w:rsidP="00E732BC">
      <w:pPr>
        <w:pStyle w:val="Tekstpodstawowywcity"/>
        <w:rPr>
          <w:sz w:val="24"/>
        </w:rPr>
      </w:pPr>
      <w:r>
        <w:rPr>
          <w:sz w:val="24"/>
        </w:rPr>
        <w:t xml:space="preserve">Wyścigi przeprowadzone zostaną zgodnie z przepisami sportowymi </w:t>
      </w:r>
      <w:proofErr w:type="spellStart"/>
      <w:r>
        <w:rPr>
          <w:sz w:val="24"/>
        </w:rPr>
        <w:t>P.Z.Kol</w:t>
      </w:r>
      <w:proofErr w:type="spellEnd"/>
      <w:r>
        <w:rPr>
          <w:sz w:val="24"/>
        </w:rPr>
        <w:t>. i przepisami ruchu drogowego na trasie okręż</w:t>
      </w:r>
      <w:r w:rsidR="00A7458D">
        <w:rPr>
          <w:sz w:val="24"/>
        </w:rPr>
        <w:t xml:space="preserve">nej: strat i początek okrążenia ul. Partyzantów – ul. Leśna – ul. Polna – ul. Starowiejska – </w:t>
      </w:r>
      <w:r w:rsidR="00A7458D">
        <w:rPr>
          <w:sz w:val="24"/>
        </w:rPr>
        <w:br/>
        <w:t>ul. Partyzantów koniec okrążenia i meta</w:t>
      </w:r>
      <w:r w:rsidR="00BA317F">
        <w:rPr>
          <w:sz w:val="24"/>
        </w:rPr>
        <w:t>. Ostateczne zatwierdzenie dystansów oraz grup kategorii nastąpi na odprawie technicznej wraz z opiekunami drużyn o godz. 9:45.  w miejscu startu.</w:t>
      </w:r>
    </w:p>
    <w:p w:rsidR="00E732BC" w:rsidRDefault="00E732BC" w:rsidP="00E732BC">
      <w:pPr>
        <w:pStyle w:val="Tekstpodstawowywcity"/>
        <w:rPr>
          <w:b/>
          <w:bCs/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>PROGRAM MINUTOWY:</w:t>
      </w:r>
    </w:p>
    <w:p w:rsidR="00B01984" w:rsidRPr="00BA317F" w:rsidRDefault="00BA317F" w:rsidP="00E732BC">
      <w:pPr>
        <w:pStyle w:val="Tekstpodstawowywcity"/>
        <w:rPr>
          <w:bCs/>
          <w:sz w:val="24"/>
        </w:rPr>
      </w:pPr>
      <w:r w:rsidRPr="00BA317F">
        <w:rPr>
          <w:bCs/>
          <w:sz w:val="24"/>
        </w:rPr>
        <w:t>godz. 10:00 start roczników 2007 -2009 - 1 runda - 1800 m</w:t>
      </w:r>
    </w:p>
    <w:p w:rsidR="00E732BC" w:rsidRDefault="00A7458D" w:rsidP="00E732BC">
      <w:pPr>
        <w:pStyle w:val="Tekstpodstawowywcity"/>
        <w:rPr>
          <w:sz w:val="24"/>
        </w:rPr>
      </w:pPr>
      <w:r>
        <w:rPr>
          <w:sz w:val="24"/>
        </w:rPr>
        <w:t>godz. 1</w:t>
      </w:r>
      <w:r w:rsidR="009234B8">
        <w:rPr>
          <w:sz w:val="24"/>
        </w:rPr>
        <w:t>0.00 – start dzieci rocznik 2006</w:t>
      </w:r>
      <w:r>
        <w:rPr>
          <w:sz w:val="24"/>
        </w:rPr>
        <w:t xml:space="preserve"> – 2 </w:t>
      </w:r>
      <w:r w:rsidR="00E732BC">
        <w:rPr>
          <w:sz w:val="24"/>
        </w:rPr>
        <w:t xml:space="preserve">rundy </w:t>
      </w:r>
      <w:r>
        <w:rPr>
          <w:sz w:val="24"/>
        </w:rPr>
        <w:t>– dystans 3,6</w:t>
      </w:r>
      <w:r w:rsidR="00E732BC">
        <w:rPr>
          <w:sz w:val="24"/>
        </w:rPr>
        <w:t xml:space="preserve"> km</w:t>
      </w:r>
    </w:p>
    <w:p w:rsidR="00E732BC" w:rsidRDefault="00C514A5" w:rsidP="00E732BC">
      <w:pPr>
        <w:pStyle w:val="Tekstpodstawowywcity"/>
        <w:rPr>
          <w:sz w:val="24"/>
        </w:rPr>
      </w:pPr>
      <w:r>
        <w:rPr>
          <w:sz w:val="24"/>
        </w:rPr>
        <w:t>godz. 10.15</w:t>
      </w:r>
      <w:r w:rsidR="00E732BC">
        <w:rPr>
          <w:sz w:val="24"/>
        </w:rPr>
        <w:t xml:space="preserve"> –</w:t>
      </w:r>
      <w:r w:rsidR="00E732BC" w:rsidRPr="00C3042D">
        <w:rPr>
          <w:sz w:val="24"/>
        </w:rPr>
        <w:t xml:space="preserve"> </w:t>
      </w:r>
      <w:r w:rsidR="00E732BC">
        <w:rPr>
          <w:sz w:val="24"/>
        </w:rPr>
        <w:t xml:space="preserve">start </w:t>
      </w:r>
      <w:r w:rsidR="009234B8">
        <w:rPr>
          <w:sz w:val="24"/>
        </w:rPr>
        <w:t>dzieci rocznik 2005</w:t>
      </w:r>
      <w:r>
        <w:rPr>
          <w:sz w:val="24"/>
        </w:rPr>
        <w:t xml:space="preserve">  – 3rundy</w:t>
      </w:r>
      <w:r w:rsidR="00E732BC">
        <w:rPr>
          <w:sz w:val="24"/>
        </w:rPr>
        <w:t xml:space="preserve"> – dystans </w:t>
      </w:r>
      <w:r>
        <w:rPr>
          <w:sz w:val="24"/>
        </w:rPr>
        <w:t>5,4</w:t>
      </w:r>
      <w:r w:rsidR="00E732BC">
        <w:rPr>
          <w:sz w:val="24"/>
        </w:rPr>
        <w:t xml:space="preserve"> km</w:t>
      </w:r>
    </w:p>
    <w:p w:rsidR="00C514A5" w:rsidRDefault="00C514A5" w:rsidP="00E732BC">
      <w:pPr>
        <w:pStyle w:val="Tekstpodstawowywcity"/>
        <w:rPr>
          <w:sz w:val="24"/>
        </w:rPr>
      </w:pPr>
      <w:r>
        <w:rPr>
          <w:sz w:val="24"/>
        </w:rPr>
        <w:t xml:space="preserve">godz. 10:40 </w:t>
      </w:r>
      <w:r w:rsidR="00E732BC">
        <w:rPr>
          <w:sz w:val="24"/>
        </w:rPr>
        <w:t xml:space="preserve">– </w:t>
      </w:r>
      <w:r w:rsidR="009234B8">
        <w:rPr>
          <w:sz w:val="24"/>
        </w:rPr>
        <w:t>start dzieci rocznik 2004</w:t>
      </w:r>
      <w:r>
        <w:rPr>
          <w:sz w:val="24"/>
        </w:rPr>
        <w:t xml:space="preserve"> – 4 rundy – dystans 7,2 km</w:t>
      </w:r>
    </w:p>
    <w:p w:rsidR="00E732BC" w:rsidRDefault="00E732BC" w:rsidP="00E732BC">
      <w:pPr>
        <w:pStyle w:val="Tekstpodstawowywcity"/>
        <w:rPr>
          <w:sz w:val="24"/>
        </w:rPr>
      </w:pPr>
      <w:r>
        <w:rPr>
          <w:sz w:val="24"/>
        </w:rPr>
        <w:t>Zawodnicy zdublowani kończą razem ze zwycięzcą.</w:t>
      </w:r>
    </w:p>
    <w:p w:rsidR="00E732BC" w:rsidRPr="00DC4CA2" w:rsidRDefault="00E732BC" w:rsidP="00E732BC">
      <w:pPr>
        <w:pStyle w:val="Tekstpodstawowy"/>
        <w:ind w:firstLine="360"/>
        <w:jc w:val="left"/>
        <w:rPr>
          <w:bCs/>
        </w:rPr>
      </w:pPr>
      <w:r w:rsidRPr="00DC4CA2">
        <w:rPr>
          <w:bCs/>
        </w:rPr>
        <w:t>Organizator zastrzega sobie prawo łączenia kategorii w przypadku małej frekwencji zawodników.</w:t>
      </w:r>
    </w:p>
    <w:p w:rsidR="00E732BC" w:rsidRDefault="00E732BC" w:rsidP="00E732BC">
      <w:pPr>
        <w:pStyle w:val="Tekstpodstawowy"/>
        <w:ind w:firstLine="360"/>
        <w:jc w:val="left"/>
        <w:rPr>
          <w:b/>
        </w:rPr>
      </w:pPr>
      <w:r w:rsidRPr="00DC4CA2">
        <w:rPr>
          <w:bCs/>
        </w:rPr>
        <w:t>W przypadku łączenia kategorii czas startu może zostać przyspieszony w stosunku do w/w</w:t>
      </w:r>
      <w:r>
        <w:rPr>
          <w:b/>
        </w:rPr>
        <w:t>.</w:t>
      </w:r>
    </w:p>
    <w:p w:rsidR="00E732BC" w:rsidRDefault="00E732BC" w:rsidP="00E732BC">
      <w:pPr>
        <w:pStyle w:val="Tekstpodstawowywcity"/>
        <w:rPr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 xml:space="preserve">7.Nagrody: </w:t>
      </w:r>
    </w:p>
    <w:p w:rsidR="00E732BC" w:rsidRPr="003E4E31" w:rsidRDefault="00C514A5" w:rsidP="00E732BC">
      <w:pPr>
        <w:pStyle w:val="Tekstpodstawowy"/>
        <w:ind w:left="360"/>
        <w:jc w:val="left"/>
      </w:pPr>
      <w:r>
        <w:rPr>
          <w:bCs/>
        </w:rPr>
        <w:t>P</w:t>
      </w:r>
      <w:r w:rsidR="00E732BC" w:rsidRPr="003E4E31">
        <w:rPr>
          <w:bCs/>
        </w:rPr>
        <w:t xml:space="preserve">ierwszych </w:t>
      </w:r>
      <w:r w:rsidR="009234B8">
        <w:rPr>
          <w:bCs/>
        </w:rPr>
        <w:t>trzech</w:t>
      </w:r>
      <w:r>
        <w:rPr>
          <w:bCs/>
        </w:rPr>
        <w:t xml:space="preserve"> zawodników w każdej kategorii</w:t>
      </w:r>
      <w:r w:rsidR="00E732BC" w:rsidRPr="003E4E31">
        <w:rPr>
          <w:bCs/>
        </w:rPr>
        <w:t xml:space="preserve"> </w:t>
      </w:r>
      <w:r>
        <w:rPr>
          <w:bCs/>
        </w:rPr>
        <w:t xml:space="preserve">otrzyma </w:t>
      </w:r>
      <w:r w:rsidR="00E732BC" w:rsidRPr="003E4E31">
        <w:rPr>
          <w:bCs/>
        </w:rPr>
        <w:t>puchary ufund</w:t>
      </w:r>
      <w:r w:rsidR="00E732BC">
        <w:rPr>
          <w:bCs/>
        </w:rPr>
        <w:t>owane przez Wójta Gminy Bieli</w:t>
      </w:r>
      <w:r w:rsidR="00E732BC" w:rsidRPr="003E4E31">
        <w:rPr>
          <w:bCs/>
        </w:rPr>
        <w:t>n</w:t>
      </w:r>
      <w:r w:rsidR="00E732BC">
        <w:rPr>
          <w:bCs/>
        </w:rPr>
        <w:t>y</w:t>
      </w:r>
      <w:r w:rsidR="00E732BC" w:rsidRPr="003E4E31">
        <w:rPr>
          <w:bCs/>
        </w:rPr>
        <w:t>, a</w:t>
      </w:r>
      <w:r>
        <w:rPr>
          <w:bCs/>
        </w:rPr>
        <w:t xml:space="preserve"> pozostali </w:t>
      </w:r>
      <w:r w:rsidR="00767AD2">
        <w:rPr>
          <w:bCs/>
        </w:rPr>
        <w:t>dyplomy</w:t>
      </w:r>
      <w:r>
        <w:rPr>
          <w:bCs/>
        </w:rPr>
        <w:t xml:space="preserve"> uczestnictwa</w:t>
      </w:r>
      <w:r w:rsidR="00767AD2">
        <w:rPr>
          <w:bCs/>
        </w:rPr>
        <w:t>.</w:t>
      </w:r>
    </w:p>
    <w:p w:rsidR="00E732BC" w:rsidRDefault="00E732BC" w:rsidP="00E732BC">
      <w:pPr>
        <w:pStyle w:val="Tekstpodstawowywcity"/>
        <w:rPr>
          <w:b/>
          <w:bCs/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>8. Postanowienia końcowe:</w:t>
      </w:r>
    </w:p>
    <w:p w:rsidR="00E732BC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Wyścig przeprowadzony zostanie zgodnie z przepisami </w:t>
      </w:r>
      <w:proofErr w:type="spellStart"/>
      <w:r>
        <w:rPr>
          <w:sz w:val="24"/>
        </w:rPr>
        <w:t>P.Z.Kol</w:t>
      </w:r>
      <w:proofErr w:type="spellEnd"/>
      <w:r>
        <w:rPr>
          <w:sz w:val="24"/>
        </w:rPr>
        <w:t>.</w:t>
      </w:r>
    </w:p>
    <w:p w:rsidR="00C514A5" w:rsidRDefault="00D3613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Wyścig jest zaliczany </w:t>
      </w:r>
      <w:r w:rsidR="00C514A5">
        <w:rPr>
          <w:sz w:val="24"/>
        </w:rPr>
        <w:t>do Chall</w:t>
      </w:r>
      <w:r>
        <w:rPr>
          <w:sz w:val="24"/>
        </w:rPr>
        <w:t>enge Ś.R.Z. Kolarskiego</w:t>
      </w:r>
    </w:p>
    <w:p w:rsidR="00C514A5" w:rsidRDefault="00C514A5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Odpowiedzialność za start dziecka w zawodach ponosi</w:t>
      </w:r>
      <w:r w:rsidR="00B5272A">
        <w:rPr>
          <w:sz w:val="24"/>
        </w:rPr>
        <w:t xml:space="preserve"> opiekun/trener lub</w:t>
      </w:r>
      <w:r>
        <w:rPr>
          <w:sz w:val="24"/>
        </w:rPr>
        <w:t xml:space="preserve"> przedstawiciel ustawowy</w:t>
      </w:r>
    </w:p>
    <w:p w:rsidR="00E732BC" w:rsidRDefault="00C514A5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Każdy zawodnik </w:t>
      </w:r>
      <w:r w:rsidR="00E732BC">
        <w:rPr>
          <w:sz w:val="24"/>
        </w:rPr>
        <w:t>zobowiązany jest przestrzegać przepisy ruchu drogowego.</w:t>
      </w:r>
    </w:p>
    <w:p w:rsidR="00E732BC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Organizatorzy nie odpowiadają  za spowodowane wypadki i rzeczy zaginione</w:t>
      </w:r>
    </w:p>
    <w:p w:rsidR="00C514A5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 w:rsidRPr="00C514A5">
        <w:rPr>
          <w:sz w:val="24"/>
        </w:rPr>
        <w:t xml:space="preserve">Wyścigi przeprowadzone zostaną  przy ograniczonym ruchu drogowym </w:t>
      </w:r>
    </w:p>
    <w:p w:rsidR="00497FB3" w:rsidRPr="00497FB3" w:rsidRDefault="00497FB3" w:rsidP="00497FB3">
      <w:pPr>
        <w:numPr>
          <w:ilvl w:val="0"/>
          <w:numId w:val="1"/>
        </w:numPr>
      </w:pPr>
      <w:r w:rsidRPr="00497FB3">
        <w:lastRenderedPageBreak/>
        <w:t>Uczestnik wyścigu wyraża zgodę na publiczne ogłoszenie wyników wyścigu oraz na publiczne podanie jego danych osobowych w postaci imienia i nazwiska.</w:t>
      </w:r>
    </w:p>
    <w:p w:rsidR="00497FB3" w:rsidRPr="00497FB3" w:rsidRDefault="00497FB3" w:rsidP="00497FB3">
      <w:pPr>
        <w:numPr>
          <w:ilvl w:val="0"/>
          <w:numId w:val="1"/>
        </w:numPr>
      </w:pPr>
      <w:r w:rsidRPr="00497FB3">
        <w:t xml:space="preserve">Organizator oraz Sponsorzy są uprawnieni do wykorzystania wizerunku, wypowiedzi i danych osobowych poszczególnych uczestników, biorących udział w zawodach, przy czym wizerunek i dane te będą wykorzystywane w materiałach promujących wyścig i wydarzenia towarzyszące wyścigowi (prasa, radio, telewizja, Internet, materiały graficzne). Uczestnikom oprócz nagród nie przysługują żadne dalsze gratyfikacje, w szczególności wynagrodzenie z tytułu wykorzystania wizerunku, wypowiedzi i danych osobowych poszczególnych zawodników. </w:t>
      </w:r>
    </w:p>
    <w:p w:rsidR="00E732BC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W kwestiach spornych decyduje organizator w porozumieniu z Komisją Sędziowską.</w:t>
      </w:r>
    </w:p>
    <w:p w:rsidR="00E732BC" w:rsidRPr="00D01780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 w:rsidRPr="00D01780">
        <w:rPr>
          <w:sz w:val="24"/>
        </w:rPr>
        <w:t xml:space="preserve">W sprawach wyścigu prosimy o kontakt z </w:t>
      </w:r>
      <w:r w:rsidRPr="00D01780">
        <w:rPr>
          <w:bCs/>
          <w:sz w:val="24"/>
        </w:rPr>
        <w:t>Leszek Janiszewski</w:t>
      </w:r>
      <w:r w:rsidRPr="00D01780">
        <w:rPr>
          <w:sz w:val="24"/>
        </w:rPr>
        <w:t xml:space="preserve"> </w:t>
      </w:r>
      <w:r w:rsidR="00DF5691">
        <w:rPr>
          <w:bCs/>
          <w:sz w:val="24"/>
        </w:rPr>
        <w:t>kom.</w:t>
      </w:r>
      <w:r w:rsidRPr="00D01780">
        <w:rPr>
          <w:bCs/>
          <w:sz w:val="24"/>
        </w:rPr>
        <w:t xml:space="preserve"> 504 131 905 </w:t>
      </w:r>
      <w:r w:rsidRPr="00D01780">
        <w:rPr>
          <w:sz w:val="24"/>
        </w:rPr>
        <w:t xml:space="preserve">(sprawy organizacyjne) </w:t>
      </w:r>
      <w:r w:rsidR="00DF5691">
        <w:rPr>
          <w:bCs/>
          <w:sz w:val="24"/>
        </w:rPr>
        <w:t xml:space="preserve">Józef </w:t>
      </w:r>
      <w:proofErr w:type="spellStart"/>
      <w:r w:rsidR="00DF5691">
        <w:rPr>
          <w:bCs/>
          <w:sz w:val="24"/>
        </w:rPr>
        <w:t>Sobura</w:t>
      </w:r>
      <w:proofErr w:type="spellEnd"/>
      <w:r w:rsidR="00DF5691">
        <w:rPr>
          <w:bCs/>
          <w:sz w:val="24"/>
        </w:rPr>
        <w:t xml:space="preserve"> tel. </w:t>
      </w:r>
      <w:r w:rsidRPr="00D01780">
        <w:rPr>
          <w:bCs/>
          <w:sz w:val="24"/>
        </w:rPr>
        <w:t xml:space="preserve">41 3692152 </w:t>
      </w:r>
      <w:r w:rsidRPr="00D01780">
        <w:rPr>
          <w:sz w:val="24"/>
        </w:rPr>
        <w:t>(sprawy sportowe)</w:t>
      </w:r>
    </w:p>
    <w:p w:rsidR="00E732BC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Sędziego Głównego deleguje Kolegium Sędziów przy </w:t>
      </w:r>
      <w:proofErr w:type="spellStart"/>
      <w:r>
        <w:rPr>
          <w:sz w:val="24"/>
        </w:rPr>
        <w:t>ŚRZKol</w:t>
      </w:r>
      <w:proofErr w:type="spellEnd"/>
      <w:r>
        <w:rPr>
          <w:sz w:val="24"/>
        </w:rPr>
        <w:t>.</w:t>
      </w:r>
    </w:p>
    <w:p w:rsidR="00E732BC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Regulamin zatwierdzono przez Świętokrzyski Regionalny Związek Kolarski w Kielcach.</w:t>
      </w:r>
    </w:p>
    <w:p w:rsidR="00D3613C" w:rsidRDefault="00D3613C" w:rsidP="00E732BC">
      <w:pPr>
        <w:pStyle w:val="Tekstpodstawowywcity"/>
        <w:rPr>
          <w:b/>
          <w:bCs/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>SZPITALE:</w:t>
      </w:r>
    </w:p>
    <w:p w:rsidR="00E732BC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Szpital Miejski ul. Kościuszki 25 Kielce tel.041 3446743</w:t>
      </w:r>
    </w:p>
    <w:p w:rsidR="00E732BC" w:rsidRDefault="00E732BC" w:rsidP="00E732BC">
      <w:pPr>
        <w:pStyle w:val="Tekstpodstawowywcity"/>
        <w:numPr>
          <w:ilvl w:val="0"/>
          <w:numId w:val="1"/>
        </w:numPr>
        <w:rPr>
          <w:sz w:val="24"/>
        </w:rPr>
      </w:pPr>
      <w:r>
        <w:rPr>
          <w:sz w:val="24"/>
        </w:rPr>
        <w:t>Szpital Wojewódzki Zespolony ul. Grunwaldzka 45 Kielce tel.041 3671200</w:t>
      </w:r>
    </w:p>
    <w:p w:rsidR="00D3613C" w:rsidRDefault="00D3613C" w:rsidP="00E732BC">
      <w:pPr>
        <w:pStyle w:val="Tekstpodstawowywcity"/>
        <w:rPr>
          <w:b/>
          <w:bCs/>
          <w:sz w:val="24"/>
        </w:rPr>
      </w:pPr>
    </w:p>
    <w:p w:rsidR="00E732BC" w:rsidRDefault="00E732BC" w:rsidP="00E732BC">
      <w:pPr>
        <w:pStyle w:val="Tekstpodstawowywcity"/>
        <w:rPr>
          <w:b/>
          <w:bCs/>
          <w:sz w:val="24"/>
        </w:rPr>
      </w:pPr>
      <w:r>
        <w:rPr>
          <w:b/>
          <w:bCs/>
          <w:sz w:val="24"/>
        </w:rPr>
        <w:t>UWAGA:</w:t>
      </w:r>
    </w:p>
    <w:p w:rsidR="00E732BC" w:rsidRDefault="00D3613C" w:rsidP="00E732BC">
      <w:pPr>
        <w:pStyle w:val="Tekstpodstawowywcity"/>
        <w:rPr>
          <w:sz w:val="24"/>
        </w:rPr>
      </w:pPr>
      <w:r>
        <w:rPr>
          <w:sz w:val="24"/>
        </w:rPr>
        <w:t xml:space="preserve">Wszyscy zawodnicy </w:t>
      </w:r>
      <w:r w:rsidR="00E732BC">
        <w:rPr>
          <w:sz w:val="24"/>
        </w:rPr>
        <w:t>mają obowiązek przestrzegać zasad bezpieczeństwa ruchu drogowego jak każdy indywidualny użytkownik dróg.</w:t>
      </w:r>
    </w:p>
    <w:p w:rsidR="00E732BC" w:rsidRDefault="00E732BC" w:rsidP="00E732BC">
      <w:pPr>
        <w:pStyle w:val="Tekstpodstawowywcity"/>
        <w:rPr>
          <w:sz w:val="24"/>
        </w:rPr>
      </w:pPr>
    </w:p>
    <w:p w:rsidR="00E732BC" w:rsidRDefault="009234B8" w:rsidP="00C12E9B">
      <w:pPr>
        <w:pStyle w:val="Tekstpodstawowywcity"/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829425" cy="4686300"/>
            <wp:effectExtent l="19050" t="0" r="9525" b="0"/>
            <wp:docPr id="1" name="Obraz 1" descr="rund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nda dziec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2BC" w:rsidRDefault="00E732BC" w:rsidP="00E732BC">
      <w:pPr>
        <w:pStyle w:val="Tekstpodstawowywcity"/>
        <w:rPr>
          <w:sz w:val="24"/>
        </w:rPr>
      </w:pPr>
    </w:p>
    <w:p w:rsidR="00E732BC" w:rsidRDefault="00E732BC" w:rsidP="00E732BC">
      <w:pPr>
        <w:pStyle w:val="Tekstpodstawowywcity"/>
        <w:rPr>
          <w:sz w:val="24"/>
        </w:rPr>
      </w:pPr>
      <w:r>
        <w:rPr>
          <w:sz w:val="24"/>
        </w:rPr>
        <w:t xml:space="preserve">Kieleckie Towarzystwo Cyklistów:                                                                   PROM-ART                                                                                       </w:t>
      </w:r>
    </w:p>
    <w:p w:rsidR="00E732BC" w:rsidRPr="00DF3130" w:rsidRDefault="00E732BC" w:rsidP="00E732BC"/>
    <w:p w:rsidR="00C072F0" w:rsidRDefault="00C072F0"/>
    <w:sectPr w:rsidR="00C072F0" w:rsidSect="00E732BC">
      <w:pgSz w:w="11906" w:h="16838"/>
      <w:pgMar w:top="567" w:right="567" w:bottom="66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2244"/>
    <w:multiLevelType w:val="hybridMultilevel"/>
    <w:tmpl w:val="DDEC5D74"/>
    <w:lvl w:ilvl="0" w:tplc="AECC61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32BC"/>
    <w:rsid w:val="000D09DE"/>
    <w:rsid w:val="00217474"/>
    <w:rsid w:val="002C5392"/>
    <w:rsid w:val="002F57E0"/>
    <w:rsid w:val="00497FB3"/>
    <w:rsid w:val="00543E42"/>
    <w:rsid w:val="005A78E1"/>
    <w:rsid w:val="005A7920"/>
    <w:rsid w:val="006F41B5"/>
    <w:rsid w:val="00767AD2"/>
    <w:rsid w:val="009234B8"/>
    <w:rsid w:val="00984EC7"/>
    <w:rsid w:val="00A7458D"/>
    <w:rsid w:val="00B01984"/>
    <w:rsid w:val="00B5272A"/>
    <w:rsid w:val="00BA317F"/>
    <w:rsid w:val="00C072F0"/>
    <w:rsid w:val="00C12E9B"/>
    <w:rsid w:val="00C44844"/>
    <w:rsid w:val="00C514A5"/>
    <w:rsid w:val="00D3613C"/>
    <w:rsid w:val="00D3620A"/>
    <w:rsid w:val="00DF5691"/>
    <w:rsid w:val="00E40720"/>
    <w:rsid w:val="00E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2BC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732BC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2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E732B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732B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732BC"/>
    <w:pPr>
      <w:ind w:left="36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32BC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32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732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2B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Admin</cp:lastModifiedBy>
  <cp:revision>6</cp:revision>
  <cp:lastPrinted>2017-06-20T11:41:00Z</cp:lastPrinted>
  <dcterms:created xsi:type="dcterms:W3CDTF">2017-05-11T20:08:00Z</dcterms:created>
  <dcterms:modified xsi:type="dcterms:W3CDTF">2017-06-20T11:48:00Z</dcterms:modified>
</cp:coreProperties>
</file>